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color w:val="821000"/>
          <w:sz w:val="14"/>
          <w:szCs w:val="14"/>
          <w:rtl w:val="0"/>
        </w:rPr>
      </w:pPr>
      <w:r>
        <w:rPr>
          <w:color w:val="821000"/>
          <w:sz w:val="14"/>
          <w:szCs w:val="14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41265</wp:posOffset>
                </wp:positionH>
                <wp:positionV relativeFrom="page">
                  <wp:posOffset>2387600</wp:posOffset>
                </wp:positionV>
                <wp:extent cx="6024827" cy="436291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827" cy="4362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>SCHEDA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ISCRIZIONE SUM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MER </w:t>
                            </w:r>
                            <w:r>
                              <w:rPr>
                                <w:rtl w:val="0"/>
                              </w:rPr>
                              <w:t>COURSE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center"/>
                              <w:rPr>
                                <w:color w:val="821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NOME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..</w:t>
                            </w:r>
                            <w:r>
                              <w:rPr>
                                <w:rtl w:val="0"/>
                              </w:rPr>
                              <w:t>COGNOME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pt-PT"/>
                              </w:rPr>
                              <w:t>NATO 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..</w:t>
                            </w:r>
                            <w:r>
                              <w:rPr>
                                <w:rtl w:val="0"/>
                              </w:rPr>
                              <w:t>IL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</w:t>
                            </w:r>
                            <w:r>
                              <w:rPr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>RESINDENTE IN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>VIA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N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>CAP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tl w:val="0"/>
                              </w:rPr>
                              <w:t>TEL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>E MAIL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Si prega di specificare livello ed eventuali esami sostenuti :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Firma di un genitore in caso di un minorenne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..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Barrare la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formula scelta</w:t>
                            </w:r>
                            <w:r>
                              <w:rPr>
                                <w:rtl w:val="0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1 -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Formula BASE</w:t>
                              <w:tab/>
                              <w:t xml:space="preserve">     </w:t>
                              <w:tab/>
                              <w:tab/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€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125</w:t>
                              <w:tab/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it-IT"/>
                              </w:rPr>
                              <w:t>o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2 -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Formula PLUS</w:t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€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225</w:t>
                              <w:tab/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it-IT"/>
                              </w:rPr>
                              <w:t>o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3 -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Formula PERFORMANCE</w:t>
                              <w:tab/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€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325</w:t>
                              <w:tab/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  <w:lang w:val="it-IT"/>
                              </w:rPr>
                              <w:t>o</w:t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Di 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2pt;margin-top:188.0pt;width:474.4pt;height:343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>SCHEDA D</w:t>
                      </w:r>
                      <w:r>
                        <w:rPr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tl w:val="0"/>
                        </w:rPr>
                        <w:t>ISCRIZIONE SUM</w:t>
                      </w:r>
                      <w:r>
                        <w:rPr>
                          <w:rtl w:val="0"/>
                          <w:lang w:val="it-IT"/>
                        </w:rPr>
                        <w:t xml:space="preserve">MER </w:t>
                      </w:r>
                      <w:r>
                        <w:rPr>
                          <w:rtl w:val="0"/>
                        </w:rPr>
                        <w:t>COURSE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center"/>
                        <w:rPr>
                          <w:color w:val="821000"/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 xml:space="preserve">NOME 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</w:t>
                      </w:r>
                      <w:r>
                        <w:rPr>
                          <w:rtl w:val="0"/>
                          <w:lang w:val="it-IT"/>
                        </w:rPr>
                        <w:t>..</w:t>
                      </w:r>
                      <w:r>
                        <w:rPr>
                          <w:rtl w:val="0"/>
                        </w:rPr>
                        <w:t>COGNOME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pt-PT"/>
                        </w:rPr>
                        <w:t>NATO A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</w:t>
                      </w:r>
                      <w:r>
                        <w:rPr>
                          <w:rtl w:val="0"/>
                          <w:lang w:val="it-IT"/>
                        </w:rPr>
                        <w:t>..</w:t>
                      </w:r>
                      <w:r>
                        <w:rPr>
                          <w:rtl w:val="0"/>
                        </w:rPr>
                        <w:t>IL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</w:t>
                      </w:r>
                      <w:r>
                        <w:rPr>
                          <w:rtl w:val="0"/>
                        </w:rPr>
                        <w:t>.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>RESINDENTE IN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…………………………………………………………………………………………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>VIA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tl w:val="0"/>
                        </w:rPr>
                        <w:t>N</w:t>
                      </w:r>
                      <w:r>
                        <w:rPr>
                          <w:rtl w:val="0"/>
                          <w:lang w:val="it-IT"/>
                        </w:rPr>
                        <w:t>………………</w:t>
                      </w:r>
                      <w:r>
                        <w:rPr>
                          <w:rtl w:val="0"/>
                          <w:lang w:val="it-IT"/>
                        </w:rPr>
                        <w:t>..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>CAP</w:t>
                      </w:r>
                      <w:r>
                        <w:rPr>
                          <w:rtl w:val="0"/>
                          <w:lang w:val="it-IT"/>
                        </w:rPr>
                        <w:t>……………………</w:t>
                      </w:r>
                      <w:r>
                        <w:rPr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rtl w:val="0"/>
                        </w:rPr>
                        <w:t>TEL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………………………………………………………………………………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>E MAIL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………………………………………………………………………………………………………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it-IT"/>
                        </w:rPr>
                        <w:t>Si prega di specificare livello ed eventuali esami sostenuti :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</w:t>
                      </w:r>
                      <w:r>
                        <w:rPr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it-IT"/>
                        </w:rPr>
                        <w:t>Firma di un genitore in caso di un minorenne</w:t>
                      </w:r>
                      <w:r>
                        <w:rPr>
                          <w:rtl w:val="0"/>
                          <w:lang w:val="it-IT"/>
                        </w:rPr>
                        <w:t>…………………………………………………………</w:t>
                      </w:r>
                      <w:r>
                        <w:rPr>
                          <w:rtl w:val="0"/>
                          <w:lang w:val="it-IT"/>
                        </w:rPr>
                        <w:t>..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  <w:lang w:val="it-IT"/>
                        </w:rPr>
                        <w:t xml:space="preserve">Barrare la </w:t>
                      </w:r>
                      <w:r>
                        <w:rPr>
                          <w:rtl w:val="0"/>
                          <w:lang w:val="it-IT"/>
                        </w:rPr>
                        <w:t>formula scelta</w:t>
                      </w:r>
                      <w:r>
                        <w:rPr>
                          <w:rtl w:val="0"/>
                        </w:rPr>
                        <w:t xml:space="preserve"> :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tl w:val="0"/>
                        </w:rPr>
                        <w:t xml:space="preserve">1 - </w:t>
                      </w:r>
                      <w:r>
                        <w:rPr>
                          <w:rtl w:val="0"/>
                          <w:lang w:val="it-IT"/>
                        </w:rPr>
                        <w:t>Formula BASE</w:t>
                        <w:tab/>
                        <w:t xml:space="preserve">     </w:t>
                        <w:tab/>
                        <w:tab/>
                      </w:r>
                      <w:r>
                        <w:rPr>
                          <w:rtl w:val="0"/>
                          <w:lang w:val="it-IT"/>
                        </w:rPr>
                        <w:t xml:space="preserve">€ </w:t>
                      </w:r>
                      <w:r>
                        <w:rPr>
                          <w:rtl w:val="0"/>
                          <w:lang w:val="it-IT"/>
                        </w:rPr>
                        <w:t>125</w:t>
                        <w:tab/>
                        <w:tab/>
                      </w:r>
                      <w:r>
                        <w:rPr>
                          <w:sz w:val="36"/>
                          <w:szCs w:val="36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tl w:val="0"/>
                        </w:rPr>
                        <w:t xml:space="preserve">2 - </w:t>
                      </w:r>
                      <w:r>
                        <w:rPr>
                          <w:rtl w:val="0"/>
                          <w:lang w:val="it-IT"/>
                        </w:rPr>
                        <w:t>Formula PLUS</w:t>
                        <w:tab/>
                        <w:tab/>
                        <w:tab/>
                      </w:r>
                      <w:r>
                        <w:rPr>
                          <w:rtl w:val="0"/>
                          <w:lang w:val="it-IT"/>
                        </w:rPr>
                        <w:t xml:space="preserve">€ </w:t>
                      </w:r>
                      <w:r>
                        <w:rPr>
                          <w:rtl w:val="0"/>
                          <w:lang w:val="it-IT"/>
                        </w:rPr>
                        <w:t>225</w:t>
                        <w:tab/>
                        <w:tab/>
                      </w:r>
                      <w:r>
                        <w:rPr>
                          <w:sz w:val="36"/>
                          <w:szCs w:val="36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sz w:val="36"/>
                          <w:szCs w:val="36"/>
                          <w:rtl w:val="0"/>
                        </w:rPr>
                      </w:pPr>
                      <w:r>
                        <w:rPr>
                          <w:rtl w:val="0"/>
                        </w:rPr>
                        <w:t xml:space="preserve">3 - </w:t>
                      </w:r>
                      <w:r>
                        <w:rPr>
                          <w:rtl w:val="0"/>
                          <w:lang w:val="it-IT"/>
                        </w:rPr>
                        <w:t>Formula PERFORMANCE</w:t>
                        <w:tab/>
                      </w:r>
                      <w:r>
                        <w:rPr>
                          <w:rtl w:val="0"/>
                          <w:lang w:val="it-IT"/>
                        </w:rPr>
                        <w:t>€</w:t>
                      </w:r>
                      <w:r>
                        <w:rPr>
                          <w:rtl w:val="0"/>
                          <w:lang w:val="it-IT"/>
                        </w:rPr>
                        <w:t>325</w:t>
                        <w:tab/>
                        <w:tab/>
                      </w:r>
                      <w:r>
                        <w:rPr>
                          <w:sz w:val="36"/>
                          <w:szCs w:val="36"/>
                          <w:rtl w:val="0"/>
                          <w:lang w:val="it-IT"/>
                        </w:rPr>
                        <w:t>o</w:t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Di 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tl w:val="0"/>
                        </w:rPr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>
      <w:pPr>
        <w:pStyle w:val="Di default"/>
        <w:bidi w:val="0"/>
        <w:ind w:left="0" w:right="0" w:firstLine="0"/>
        <w:jc w:val="left"/>
        <w:rPr>
          <w:color w:val="821000"/>
          <w:sz w:val="16"/>
          <w:szCs w:val="1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color w:val="821000"/>
          <w:sz w:val="16"/>
          <w:szCs w:val="16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Si prega di rinviare la scheda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iscrizione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indirizzo email: habeventi@gmail.com, allegando la </w:t>
      </w:r>
      <w:r>
        <w:rPr>
          <w:sz w:val="20"/>
          <w:szCs w:val="20"/>
          <w:rtl w:val="0"/>
        </w:rPr>
        <w:t xml:space="preserve">copia </w:t>
      </w:r>
      <w:r>
        <w:rPr>
          <w:sz w:val="20"/>
          <w:szCs w:val="20"/>
          <w:rtl w:val="0"/>
          <w:lang w:val="it-IT"/>
        </w:rPr>
        <w:t xml:space="preserve">del </w:t>
      </w:r>
      <w:r>
        <w:rPr>
          <w:sz w:val="20"/>
          <w:szCs w:val="20"/>
          <w:rtl w:val="0"/>
          <w:lang w:val="pt-PT"/>
        </w:rPr>
        <w:t xml:space="preserve">bonifico </w:t>
      </w:r>
      <w:r>
        <w:rPr>
          <w:sz w:val="20"/>
          <w:szCs w:val="20"/>
          <w:rtl w:val="0"/>
          <w:lang w:val="it-IT"/>
        </w:rPr>
        <w:t xml:space="preserve">di </w:t>
      </w:r>
      <w:r>
        <w:rPr>
          <w:sz w:val="20"/>
          <w:szCs w:val="20"/>
          <w:rtl w:val="0"/>
        </w:rPr>
        <w:t xml:space="preserve">€ </w:t>
      </w:r>
      <w:r>
        <w:rPr>
          <w:sz w:val="20"/>
          <w:szCs w:val="20"/>
          <w:rtl w:val="0"/>
          <w:lang w:val="it-IT"/>
        </w:rPr>
        <w:t>50,00 come acconto e non rimborsabile. E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 xml:space="preserve">previsto un rimborso solo nel caso che  </w:t>
      </w:r>
      <w:r>
        <w:rPr>
          <w:sz w:val="20"/>
          <w:szCs w:val="20"/>
          <w:rtl w:val="0"/>
          <w:lang w:val="it-IT"/>
        </w:rPr>
        <w:t>il workshop sia annullato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per motivi dipendenti dall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it-IT"/>
        </w:rPr>
        <w:t>organizzazione.</w:t>
      </w:r>
      <w:r>
        <w:rPr>
          <w:sz w:val="20"/>
          <w:szCs w:val="20"/>
          <w:rtl w:val="0"/>
          <w:lang w:val="it-IT"/>
        </w:rPr>
        <w:t xml:space="preserve"> Il saldo dovr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essere versato il primo giorno di stage al momento della registrazione.</w:t>
      </w:r>
    </w:p>
    <w:p>
      <w:pPr>
        <w:pStyle w:val="Di default"/>
        <w:bidi w:val="0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SCADENZA ISCRIZIONI 31 MAGGIO 2017</w:t>
      </w:r>
    </w:p>
    <w:p>
      <w:pPr>
        <w:pStyle w:val="Di default"/>
        <w:bidi w:val="0"/>
        <w:ind w:left="0" w:right="0" w:firstLine="0"/>
        <w:jc w:val="both"/>
        <w:rPr>
          <w:sz w:val="20"/>
          <w:szCs w:val="20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it-IT"/>
        </w:rPr>
        <w:t>Si prega di effettuare il bonifico a:</w:t>
      </w: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sz w:val="20"/>
          <w:szCs w:val="20"/>
          <w:rtl w:val="0"/>
          <w:lang w:val="da-DK"/>
        </w:rPr>
        <w:t xml:space="preserve">A.S.D. Ballet Centre - IBAN IT08 M061 6002 8090 0002 1966 C00 - </w:t>
      </w:r>
      <w:r>
        <w:rPr>
          <w:b w:val="1"/>
          <w:bCs w:val="1"/>
          <w:i w:val="1"/>
          <w:iCs w:val="1"/>
          <w:color w:val="d17e14"/>
          <w:sz w:val="20"/>
          <w:szCs w:val="20"/>
          <w:u w:val="single"/>
          <w:rtl w:val="0"/>
          <w:lang w:val="it-IT"/>
        </w:rPr>
        <w:t>Causale: iscrizione HAB</w:t>
      </w:r>
      <w:r>
        <w:rPr>
          <w:b w:val="1"/>
          <w:bCs w:val="1"/>
          <w:i w:val="1"/>
          <w:iCs w:val="1"/>
          <w:color w:val="d17e14"/>
          <w:sz w:val="20"/>
          <w:szCs w:val="20"/>
          <w:u w:val="single"/>
          <w:rtl w:val="0"/>
          <w:lang w:val="it-IT"/>
        </w:rPr>
        <w:t xml:space="preserve"> 2017 e nominativo allievo</w:t>
      </w:r>
      <w:r>
        <w:rPr>
          <w:b w:val="1"/>
          <w:bCs w:val="1"/>
          <w:i w:val="1"/>
          <w:iCs w:val="1"/>
          <w:color w:val="d17e14"/>
          <w:sz w:val="20"/>
          <w:szCs w:val="20"/>
          <w:u w:val="singl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757893</wp:posOffset>
            </wp:positionH>
            <wp:positionV relativeFrom="page">
              <wp:posOffset>246379</wp:posOffset>
            </wp:positionV>
            <wp:extent cx="4591570" cy="183714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ab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570" cy="1837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  <w:rtl w:val="0"/>
        <w:lang w:val="it-IT"/>
      </w:rPr>
      <w:t>A.S.D. Ballet Centre</w:t>
    </w:r>
    <w:r>
      <w:rPr>
        <w:sz w:val="18"/>
        <w:szCs w:val="18"/>
      </w:rPr>
      <w:tab/>
    </w:r>
    <w:r>
      <w:rPr>
        <w:sz w:val="18"/>
        <w:szCs w:val="18"/>
        <w:rtl w:val="0"/>
        <w:lang w:val="it-IT"/>
      </w:rPr>
      <w:t>Via di San Salvi 31 a/b  Firenze</w:t>
    </w:r>
    <w:r>
      <w:rPr>
        <w:sz w:val="18"/>
        <w:szCs w:val="18"/>
      </w:rPr>
      <w:tab/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"mailto:habeventi@gmail.com"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en-US"/>
      </w:rPr>
      <w:t>habeventi@gmail.com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it-IT"/>
      </w:rPr>
      <w:t xml:space="preserve">    055570537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